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7"/>
        <w:gridCol w:w="2135"/>
        <w:gridCol w:w="2264"/>
        <w:gridCol w:w="1347"/>
        <w:gridCol w:w="1132"/>
        <w:gridCol w:w="902"/>
        <w:gridCol w:w="1920"/>
      </w:tblGrid>
      <w:tr w:rsidR="00F33444" w:rsidTr="00197AB6">
        <w:trPr>
          <w:trHeight w:hRule="exact" w:val="387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b/>
                <w:color w:val="000000"/>
                <w:spacing w:val="-2"/>
                <w:sz w:val="28"/>
              </w:rPr>
            </w:pP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8"/>
              </w:rPr>
              <w:t>Протокол №</w:t>
            </w:r>
            <w:r>
              <w:t xml:space="preserve"> </w:t>
            </w:r>
            <w:r w:rsidRPr="00197AB6">
              <w:rPr>
                <w:rFonts w:ascii="Segoe UI" w:eastAsia="Segoe UI" w:hAnsi="Segoe UI" w:cs="Segoe UI"/>
                <w:b/>
                <w:color w:val="000000"/>
                <w:spacing w:val="-2"/>
                <w:sz w:val="28"/>
              </w:rPr>
              <w:t>T-0000022/3</w:t>
            </w:r>
          </w:p>
        </w:tc>
      </w:tr>
      <w:tr w:rsidR="00F33444" w:rsidTr="00197AB6">
        <w:trPr>
          <w:trHeight w:hRule="exact" w:val="387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b/>
                <w:color w:val="000000"/>
                <w:spacing w:val="-2"/>
                <w:sz w:val="28"/>
              </w:rPr>
            </w:pP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8"/>
              </w:rPr>
              <w:t>ООО "БЭП"</w:t>
            </w:r>
          </w:p>
        </w:tc>
      </w:tr>
      <w:tr w:rsidR="00F33444" w:rsidTr="00197AB6">
        <w:trPr>
          <w:trHeight w:hRule="exact" w:val="387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b/>
                <w:color w:val="000000"/>
                <w:spacing w:val="-2"/>
                <w:sz w:val="28"/>
              </w:rPr>
            </w:pP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8"/>
              </w:rPr>
              <w:t>о подведении итогов.</w:t>
            </w:r>
          </w:p>
        </w:tc>
      </w:tr>
      <w:tr w:rsidR="00F33444" w:rsidTr="00197AB6">
        <w:trPr>
          <w:trHeight w:hRule="exact" w:val="2177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b/>
                <w:color w:val="000000"/>
                <w:spacing w:val="-2"/>
                <w:sz w:val="28"/>
              </w:rPr>
            </w:pP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8"/>
              </w:rPr>
              <w:t>Лот №3. Земельный участок, адрес</w:t>
            </w: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8"/>
              </w:rPr>
              <w:tab/>
              <w:t>установлен относительно ориентира, расположенного в границах участка. Почтовый адрес ориентира: город Москва, поселение Первомайское, вблизи дер. Милюково, уч-к 176, общей площадью 1516 кв. м., категория земель: Земли насел</w:t>
            </w: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8"/>
              </w:rPr>
              <w:t>ённых пунктов, разрешенное использование: для индивидуального жилищного строительства, кадастровый номер: 50:26:0180518:108</w:t>
            </w:r>
          </w:p>
        </w:tc>
      </w:tr>
      <w:tr w:rsidR="00F33444" w:rsidTr="00197AB6">
        <w:trPr>
          <w:trHeight w:hRule="exact" w:val="445"/>
        </w:trPr>
        <w:tc>
          <w:tcPr>
            <w:tcW w:w="7895" w:type="dxa"/>
            <w:gridSpan w:val="5"/>
          </w:tcPr>
          <w:p w:rsidR="00F33444" w:rsidRDefault="00F33444"/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right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17.12.2020 14:58</w:t>
            </w:r>
          </w:p>
        </w:tc>
      </w:tr>
      <w:tr w:rsidR="00F33444" w:rsidTr="00197AB6">
        <w:trPr>
          <w:trHeight w:hRule="exact" w:val="229"/>
        </w:trPr>
        <w:tc>
          <w:tcPr>
            <w:tcW w:w="10717" w:type="dxa"/>
            <w:gridSpan w:val="7"/>
          </w:tcPr>
          <w:p w:rsidR="00F33444" w:rsidRDefault="00F33444"/>
        </w:tc>
      </w:tr>
      <w:tr w:rsidR="00F33444" w:rsidTr="00197AB6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  <w:t>Даты проведения</w:t>
            </w:r>
          </w:p>
        </w:tc>
      </w:tr>
      <w:tr w:rsidR="00F33444" w:rsidTr="00197AB6">
        <w:trPr>
          <w:trHeight w:hRule="exact" w:val="459"/>
        </w:trPr>
        <w:tc>
          <w:tcPr>
            <w:tcW w:w="5416" w:type="dxa"/>
            <w:gridSpan w:val="3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Дата начала приема заявок:</w:t>
            </w:r>
          </w:p>
        </w:tc>
        <w:tc>
          <w:tcPr>
            <w:tcW w:w="5301" w:type="dxa"/>
            <w:gridSpan w:val="4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16.11.2020 11:00</w:t>
            </w:r>
          </w:p>
        </w:tc>
      </w:tr>
      <w:tr w:rsidR="00F33444" w:rsidTr="00197AB6">
        <w:trPr>
          <w:trHeight w:hRule="exact" w:val="444"/>
        </w:trPr>
        <w:tc>
          <w:tcPr>
            <w:tcW w:w="5416" w:type="dxa"/>
            <w:gridSpan w:val="3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Дата окончания приема заявок:</w:t>
            </w:r>
          </w:p>
        </w:tc>
        <w:tc>
          <w:tcPr>
            <w:tcW w:w="5301" w:type="dxa"/>
            <w:gridSpan w:val="4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15.12.2020 17:00</w:t>
            </w:r>
          </w:p>
        </w:tc>
      </w:tr>
      <w:tr w:rsidR="00F33444" w:rsidTr="00197AB6">
        <w:trPr>
          <w:trHeight w:hRule="exact" w:val="458"/>
        </w:trPr>
        <w:tc>
          <w:tcPr>
            <w:tcW w:w="5416" w:type="dxa"/>
            <w:gridSpan w:val="3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Дата начала торгов:</w:t>
            </w:r>
          </w:p>
        </w:tc>
        <w:tc>
          <w:tcPr>
            <w:tcW w:w="5301" w:type="dxa"/>
            <w:gridSpan w:val="4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17.12.2020 12:00</w:t>
            </w:r>
          </w:p>
        </w:tc>
      </w:tr>
      <w:tr w:rsidR="00F33444" w:rsidTr="00197AB6">
        <w:trPr>
          <w:trHeight w:hRule="exact" w:val="229"/>
        </w:trPr>
        <w:tc>
          <w:tcPr>
            <w:tcW w:w="10717" w:type="dxa"/>
            <w:gridSpan w:val="7"/>
          </w:tcPr>
          <w:p w:rsidR="00F33444" w:rsidRDefault="00F33444"/>
        </w:tc>
      </w:tr>
      <w:tr w:rsidR="00F33444" w:rsidTr="00197AB6">
        <w:trPr>
          <w:trHeight w:hRule="exact" w:val="445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  <w:t>Лот</w:t>
            </w:r>
          </w:p>
        </w:tc>
      </w:tr>
      <w:tr w:rsidR="00F33444" w:rsidTr="00197AB6">
        <w:trPr>
          <w:trHeight w:hRule="exact" w:val="458"/>
        </w:trPr>
        <w:tc>
          <w:tcPr>
            <w:tcW w:w="3152" w:type="dxa"/>
            <w:gridSpan w:val="2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Номер лота:</w:t>
            </w:r>
          </w:p>
        </w:tc>
        <w:tc>
          <w:tcPr>
            <w:tcW w:w="7565" w:type="dxa"/>
            <w:gridSpan w:val="5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T-0000022/3</w:t>
            </w:r>
          </w:p>
        </w:tc>
      </w:tr>
      <w:tr w:rsidR="00F33444" w:rsidTr="00197AB6">
        <w:trPr>
          <w:trHeight w:hRule="exact" w:val="631"/>
        </w:trPr>
        <w:tc>
          <w:tcPr>
            <w:tcW w:w="3152" w:type="dxa"/>
            <w:gridSpan w:val="2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Наименование торгов:</w:t>
            </w:r>
          </w:p>
        </w:tc>
        <w:tc>
          <w:tcPr>
            <w:tcW w:w="7565" w:type="dxa"/>
            <w:gridSpan w:val="5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 xml:space="preserve">Торги по продаже имущества принадлежащего Акционерному обществу «Акционерный Банк «РОССИЯ» </w:t>
            </w:r>
          </w:p>
        </w:tc>
      </w:tr>
      <w:tr w:rsidR="00F33444" w:rsidTr="00197AB6">
        <w:trPr>
          <w:trHeight w:hRule="exact" w:val="458"/>
        </w:trPr>
        <w:tc>
          <w:tcPr>
            <w:tcW w:w="3152" w:type="dxa"/>
            <w:gridSpan w:val="2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Способ проведения:</w:t>
            </w:r>
          </w:p>
        </w:tc>
        <w:tc>
          <w:tcPr>
            <w:tcW w:w="7565" w:type="dxa"/>
            <w:gridSpan w:val="5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Аукцион на повышение</w:t>
            </w:r>
          </w:p>
        </w:tc>
      </w:tr>
      <w:tr w:rsidR="00F33444" w:rsidTr="00197AB6">
        <w:trPr>
          <w:trHeight w:hRule="exact" w:val="444"/>
        </w:trPr>
        <w:tc>
          <w:tcPr>
            <w:tcW w:w="3152" w:type="dxa"/>
            <w:gridSpan w:val="2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Место проведения:</w:t>
            </w:r>
          </w:p>
        </w:tc>
        <w:tc>
          <w:tcPr>
            <w:tcW w:w="7565" w:type="dxa"/>
            <w:gridSpan w:val="5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ООО "Балтийская электронная площадка" http://universal.bepspb.ru</w:t>
            </w:r>
          </w:p>
        </w:tc>
      </w:tr>
      <w:tr w:rsidR="00F33444" w:rsidTr="00197AB6">
        <w:trPr>
          <w:trHeight w:hRule="exact" w:val="2164"/>
        </w:trPr>
        <w:tc>
          <w:tcPr>
            <w:tcW w:w="3152" w:type="dxa"/>
            <w:gridSpan w:val="2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Предмет торгов:</w:t>
            </w:r>
          </w:p>
        </w:tc>
        <w:tc>
          <w:tcPr>
            <w:tcW w:w="7565" w:type="dxa"/>
            <w:gridSpan w:val="5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Лот №3. Земельный участок, адрес</w:t>
            </w: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ab/>
              <w:t>установлен относительно ориентира, расположенного в границах участка. Почтовый адрес ориентира: город Москва, поселение Первомайское, вблизи дер. Милюково, уч-к 176, общей площадью 1516 кв. м., категория земель: Земли насел</w:t>
            </w: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ённых пунктов, разрешенное использование: для индивидуального жилищного строительства, кадастровый номер: 50:26:0180518:108</w:t>
            </w:r>
          </w:p>
        </w:tc>
      </w:tr>
      <w:tr w:rsidR="00F33444" w:rsidTr="00197AB6">
        <w:trPr>
          <w:trHeight w:hRule="exact" w:val="444"/>
        </w:trPr>
        <w:tc>
          <w:tcPr>
            <w:tcW w:w="3152" w:type="dxa"/>
            <w:gridSpan w:val="2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Начальная цена:</w:t>
            </w:r>
          </w:p>
        </w:tc>
        <w:tc>
          <w:tcPr>
            <w:tcW w:w="7565" w:type="dxa"/>
            <w:gridSpan w:val="5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3 076 000,00 RUB</w:t>
            </w:r>
          </w:p>
        </w:tc>
      </w:tr>
      <w:tr w:rsidR="00F33444" w:rsidTr="00197AB6">
        <w:trPr>
          <w:trHeight w:hRule="exact" w:val="458"/>
        </w:trPr>
        <w:tc>
          <w:tcPr>
            <w:tcW w:w="3152" w:type="dxa"/>
            <w:gridSpan w:val="2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Шаг аукциона:</w:t>
            </w:r>
          </w:p>
        </w:tc>
        <w:tc>
          <w:tcPr>
            <w:tcW w:w="7565" w:type="dxa"/>
            <w:gridSpan w:val="5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153 800,00 RUB (5,00%)</w:t>
            </w:r>
          </w:p>
        </w:tc>
      </w:tr>
      <w:tr w:rsidR="00F33444" w:rsidTr="00197AB6">
        <w:trPr>
          <w:trHeight w:hRule="exact" w:val="230"/>
        </w:trPr>
        <w:tc>
          <w:tcPr>
            <w:tcW w:w="10717" w:type="dxa"/>
            <w:gridSpan w:val="7"/>
          </w:tcPr>
          <w:p w:rsidR="00F33444" w:rsidRDefault="00F33444"/>
        </w:tc>
      </w:tr>
      <w:tr w:rsidR="00F33444" w:rsidTr="00197AB6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  <w:t>Заявки на участие</w:t>
            </w:r>
          </w:p>
        </w:tc>
      </w:tr>
      <w:tr w:rsidR="00F33444" w:rsidTr="00197AB6">
        <w:trPr>
          <w:trHeight w:hRule="exact" w:val="458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F33444" w:rsidRDefault="00F33444"/>
        </w:tc>
      </w:tr>
      <w:tr w:rsidR="00F33444" w:rsidTr="00197AB6">
        <w:trPr>
          <w:trHeight w:hRule="exact" w:val="674"/>
        </w:trPr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DCE6F1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№</w:t>
            </w:r>
          </w:p>
        </w:tc>
        <w:tc>
          <w:tcPr>
            <w:tcW w:w="7780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DCE6F1"/>
            <w:tcMar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Информация об участниках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DCE6F1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Дата подачи заявки</w:t>
            </w:r>
          </w:p>
        </w:tc>
      </w:tr>
      <w:tr w:rsidR="00F33444" w:rsidTr="00197AB6">
        <w:trPr>
          <w:trHeight w:hRule="exact" w:val="630"/>
        </w:trPr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82</w:t>
            </w:r>
          </w:p>
        </w:tc>
        <w:tc>
          <w:tcPr>
            <w:tcW w:w="7780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Мушкет Олег Николаевич ИНН: 431205019300 адрес: 123100, Москва, Шмитовский проезд, д.5, кв.36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15.12.2020 16:53:36</w:t>
            </w:r>
          </w:p>
        </w:tc>
      </w:tr>
      <w:tr w:rsidR="00F33444" w:rsidTr="00197AB6">
        <w:trPr>
          <w:trHeight w:hRule="exact" w:val="645"/>
        </w:trPr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70</w:t>
            </w:r>
          </w:p>
        </w:tc>
        <w:tc>
          <w:tcPr>
            <w:tcW w:w="7780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ПАНЮШКИН АЛЕКСАНДР ВЛАДИСЛАВОВИЧ ИНН: 770408049687 адрес: МОСКВА, ул. Тверская д.4, кв.46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15.12.2020 14:18:45</w:t>
            </w:r>
          </w:p>
        </w:tc>
      </w:tr>
      <w:tr w:rsidR="00F33444" w:rsidTr="00197AB6">
        <w:trPr>
          <w:trHeight w:hRule="exact" w:val="630"/>
        </w:trPr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77</w:t>
            </w:r>
          </w:p>
        </w:tc>
        <w:tc>
          <w:tcPr>
            <w:tcW w:w="7780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Дубняк Дмитрий Анатольевич ИНН: 391100905709 адрес: г. Москва, г. Московский, ул. Бианки д.4, к.2, кв.288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14.12.2020 16:43:03</w:t>
            </w:r>
          </w:p>
        </w:tc>
      </w:tr>
      <w:tr w:rsidR="00F33444" w:rsidTr="00197AB6">
        <w:trPr>
          <w:trHeight w:hRule="exact" w:val="373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F33444" w:rsidRDefault="00F33444"/>
        </w:tc>
      </w:tr>
      <w:tr w:rsidR="00F33444" w:rsidTr="00197AB6">
        <w:trPr>
          <w:trHeight w:hRule="exact" w:val="673"/>
        </w:trPr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DCE6F1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lastRenderedPageBreak/>
              <w:t>№</w:t>
            </w:r>
          </w:p>
        </w:tc>
        <w:tc>
          <w:tcPr>
            <w:tcW w:w="7780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DCE6F1"/>
            <w:tcMar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Информация об участниках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DCE6F1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Дата подачи заявки</w:t>
            </w:r>
          </w:p>
        </w:tc>
      </w:tr>
      <w:tr w:rsidR="00F33444" w:rsidTr="00197AB6">
        <w:trPr>
          <w:trHeight w:hRule="exact" w:val="631"/>
        </w:trPr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71</w:t>
            </w:r>
          </w:p>
        </w:tc>
        <w:tc>
          <w:tcPr>
            <w:tcW w:w="7780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Гнездилова Евгения Евгеньевна ИНН: 504600167490 адрес: г. Москва, Большая Очаковская ул., д.3, кв.152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14.12.2020 14:49:34</w:t>
            </w:r>
          </w:p>
        </w:tc>
      </w:tr>
      <w:tr w:rsidR="00F33444" w:rsidTr="00197AB6">
        <w:trPr>
          <w:trHeight w:hRule="exact" w:val="644"/>
        </w:trPr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76</w:t>
            </w:r>
          </w:p>
        </w:tc>
        <w:tc>
          <w:tcPr>
            <w:tcW w:w="7780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Мазур Олег Петрович ИНН: 772640882069 адрес: Москва, ул. Днепропетровская, дом 3, корп. 2, кв. 75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14.12.2020 13:44:49</w:t>
            </w:r>
          </w:p>
        </w:tc>
      </w:tr>
      <w:tr w:rsidR="00F33444" w:rsidTr="00197AB6">
        <w:trPr>
          <w:trHeight w:hRule="exact" w:val="631"/>
        </w:trPr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73</w:t>
            </w:r>
          </w:p>
        </w:tc>
        <w:tc>
          <w:tcPr>
            <w:tcW w:w="7780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Шубин Алексей Владимирович ИНН: 772991429764 адрес: 119634, г. Москва, Боровское шоссе, дом 37, кв. 140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11.12.2020 17:14:52</w:t>
            </w:r>
          </w:p>
        </w:tc>
      </w:tr>
      <w:tr w:rsidR="00F33444" w:rsidTr="00197AB6">
        <w:trPr>
          <w:trHeight w:hRule="exact" w:val="645"/>
        </w:trPr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65</w:t>
            </w:r>
          </w:p>
        </w:tc>
        <w:tc>
          <w:tcPr>
            <w:tcW w:w="7780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Тукачев Петр Анатольевич ИНН: 471507526648 адрес: Ленинградская область, Тихвинский район, пос. Новый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07.12.2020 16:17:31</w:t>
            </w:r>
          </w:p>
        </w:tc>
      </w:tr>
      <w:tr w:rsidR="00F33444" w:rsidTr="00197AB6">
        <w:trPr>
          <w:trHeight w:hRule="exact" w:val="215"/>
        </w:trPr>
        <w:tc>
          <w:tcPr>
            <w:tcW w:w="10717" w:type="dxa"/>
            <w:gridSpan w:val="7"/>
            <w:tcBorders>
              <w:top w:val="single" w:sz="5" w:space="0" w:color="696969"/>
            </w:tcBorders>
          </w:tcPr>
          <w:p w:rsidR="00F33444" w:rsidRDefault="00F33444"/>
        </w:tc>
      </w:tr>
      <w:tr w:rsidR="00F33444" w:rsidTr="00197AB6">
        <w:trPr>
          <w:trHeight w:hRule="exact" w:val="458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  <w:t>Предложения участников</w:t>
            </w:r>
          </w:p>
        </w:tc>
      </w:tr>
      <w:tr w:rsidR="00F33444" w:rsidTr="00197AB6">
        <w:trPr>
          <w:trHeight w:hRule="exact" w:val="4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F33444" w:rsidRDefault="00F33444"/>
        </w:tc>
      </w:tr>
      <w:tr w:rsidR="00F33444" w:rsidTr="00197AB6">
        <w:trPr>
          <w:trHeight w:hRule="exact" w:val="803"/>
        </w:trPr>
        <w:tc>
          <w:tcPr>
            <w:tcW w:w="6763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DCE6F1"/>
            <w:tcMar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Информация об участниках</w:t>
            </w:r>
          </w:p>
        </w:tc>
        <w:tc>
          <w:tcPr>
            <w:tcW w:w="2034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DCE6F1"/>
            <w:tcMar>
              <w:lef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Ценовое предложение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DCE6F1"/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Дата подачи</w:t>
            </w:r>
          </w:p>
        </w:tc>
      </w:tr>
      <w:tr w:rsidR="00F33444" w:rsidTr="00197AB6">
        <w:trPr>
          <w:trHeight w:hRule="exact" w:val="630"/>
        </w:trPr>
        <w:tc>
          <w:tcPr>
            <w:tcW w:w="6763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Мазур Олег Петрович ИНН: 772640882069 адрес: Москва, ул. Днепропетровская, дом 3, корп. 2, кв. 75</w:t>
            </w:r>
          </w:p>
        </w:tc>
        <w:tc>
          <w:tcPr>
            <w:tcW w:w="2034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5 998 200,00 RUB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17.12.2020 13:28:19</w:t>
            </w:r>
          </w:p>
        </w:tc>
      </w:tr>
      <w:tr w:rsidR="00F33444" w:rsidTr="00197AB6">
        <w:trPr>
          <w:trHeight w:hRule="exact" w:val="645"/>
        </w:trPr>
        <w:tc>
          <w:tcPr>
            <w:tcW w:w="6763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Гнездилова Евгения Евгеньевна ИНН: 504600167490 адрес: г. Москва, Большая Очаковская ул., д.3, кв.152</w:t>
            </w:r>
          </w:p>
        </w:tc>
        <w:tc>
          <w:tcPr>
            <w:tcW w:w="2034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5 844 400,00 RUB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17.12.2020 13:28:04</w:t>
            </w:r>
          </w:p>
        </w:tc>
      </w:tr>
      <w:tr w:rsidR="00F33444" w:rsidTr="00197AB6">
        <w:trPr>
          <w:trHeight w:hRule="exact" w:val="630"/>
        </w:trPr>
        <w:tc>
          <w:tcPr>
            <w:tcW w:w="6763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Дубняк Дмитрий Анатольевич ИНН: 391100905709 адрес: г. Москва, г. Московский, ул. Бианки д.4, к.2, кв.288</w:t>
            </w:r>
          </w:p>
        </w:tc>
        <w:tc>
          <w:tcPr>
            <w:tcW w:w="2034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5 229 200,00 RUB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17.12.2020 12:37:50</w:t>
            </w:r>
          </w:p>
        </w:tc>
      </w:tr>
      <w:tr w:rsidR="00F33444" w:rsidTr="00197AB6">
        <w:trPr>
          <w:trHeight w:hRule="exact" w:val="645"/>
        </w:trPr>
        <w:tc>
          <w:tcPr>
            <w:tcW w:w="6763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Шубин Алексей Владимирович ИНН: 772991429764 адрес: 119634, г. Москва, Боровское шоссе, дом 37, кв. 140</w:t>
            </w:r>
          </w:p>
        </w:tc>
        <w:tc>
          <w:tcPr>
            <w:tcW w:w="2034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4 306 400,00 RUB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17.12.2020 12:20:24</w:t>
            </w:r>
          </w:p>
        </w:tc>
      </w:tr>
      <w:tr w:rsidR="00F33444" w:rsidTr="00197AB6">
        <w:trPr>
          <w:trHeight w:hRule="exact" w:val="630"/>
        </w:trPr>
        <w:tc>
          <w:tcPr>
            <w:tcW w:w="6763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Тукачев Петр Анатольевич ИНН: 471507526648 адрес: Ленинградская область, Тихвинский район, пос. Новый</w:t>
            </w:r>
          </w:p>
        </w:tc>
        <w:tc>
          <w:tcPr>
            <w:tcW w:w="2034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3 845 000,00 RUB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17.12.2020 12:04:30</w:t>
            </w:r>
          </w:p>
        </w:tc>
      </w:tr>
      <w:tr w:rsidR="00F33444" w:rsidTr="00197AB6">
        <w:trPr>
          <w:trHeight w:hRule="exact" w:val="645"/>
        </w:trPr>
        <w:tc>
          <w:tcPr>
            <w:tcW w:w="6763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ФЛ Мушкет Олег Николаевич ИНН: 431205019300 адрес: 123100, Москва, Шмитовский проезд, д.5, кв.36</w:t>
            </w:r>
          </w:p>
        </w:tc>
        <w:tc>
          <w:tcPr>
            <w:tcW w:w="2034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3 383 600,00 RUB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33444" w:rsidRDefault="00197AB6">
            <w:pPr>
              <w:spacing w:line="232" w:lineRule="auto"/>
              <w:jc w:val="center"/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18"/>
              </w:rPr>
              <w:t>17.12.2020 12:03:39</w:t>
            </w:r>
          </w:p>
        </w:tc>
      </w:tr>
      <w:tr w:rsidR="00F33444" w:rsidTr="00197AB6">
        <w:trPr>
          <w:trHeight w:hRule="exact" w:val="215"/>
        </w:trPr>
        <w:tc>
          <w:tcPr>
            <w:tcW w:w="10717" w:type="dxa"/>
            <w:gridSpan w:val="7"/>
            <w:tcBorders>
              <w:top w:val="single" w:sz="5" w:space="0" w:color="696969"/>
            </w:tcBorders>
          </w:tcPr>
          <w:p w:rsidR="00F33444" w:rsidRDefault="00F33444"/>
        </w:tc>
      </w:tr>
      <w:tr w:rsidR="00F33444" w:rsidTr="00197AB6">
        <w:trPr>
          <w:trHeight w:hRule="exact" w:val="459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  <w:t>Итоги торгов</w:t>
            </w:r>
          </w:p>
        </w:tc>
      </w:tr>
      <w:tr w:rsidR="00F33444" w:rsidTr="00197AB6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tcMar>
              <w:left w:w="287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Торги состоялись.</w:t>
            </w:r>
          </w:p>
        </w:tc>
      </w:tr>
      <w:tr w:rsidR="00F33444" w:rsidTr="00197AB6">
        <w:trPr>
          <w:trHeight w:hRule="exact" w:val="645"/>
        </w:trPr>
        <w:tc>
          <w:tcPr>
            <w:tcW w:w="10717" w:type="dxa"/>
            <w:gridSpan w:val="7"/>
            <w:shd w:val="clear" w:color="auto" w:fill="auto"/>
            <w:tcMar>
              <w:left w:w="287" w:type="dxa"/>
            </w:tcMar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Победителем признан ФЛ Мазур Олег Петрович, с ценовым предложением 5 998 200,00 RUB от 17.12.2020 13:28:19.</w:t>
            </w:r>
          </w:p>
        </w:tc>
      </w:tr>
      <w:tr w:rsidR="00F33444" w:rsidTr="00197AB6">
        <w:trPr>
          <w:trHeight w:hRule="exact" w:val="229"/>
        </w:trPr>
        <w:tc>
          <w:tcPr>
            <w:tcW w:w="10717" w:type="dxa"/>
            <w:gridSpan w:val="7"/>
          </w:tcPr>
          <w:p w:rsidR="00F33444" w:rsidRDefault="00F33444"/>
        </w:tc>
      </w:tr>
      <w:tr w:rsidR="00F33444" w:rsidTr="00197AB6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F33444" w:rsidRDefault="00197AB6">
            <w:pPr>
              <w:spacing w:line="232" w:lineRule="auto"/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b/>
                <w:color w:val="000000"/>
                <w:spacing w:val="-2"/>
                <w:sz w:val="24"/>
              </w:rPr>
              <w:t>Размещение протокола</w:t>
            </w:r>
          </w:p>
        </w:tc>
      </w:tr>
      <w:tr w:rsidR="00F33444" w:rsidTr="00197AB6">
        <w:trPr>
          <w:trHeight w:hRule="exact" w:val="1390"/>
        </w:trPr>
        <w:tc>
          <w:tcPr>
            <w:tcW w:w="10717" w:type="dxa"/>
            <w:gridSpan w:val="7"/>
            <w:shd w:val="clear" w:color="auto" w:fill="auto"/>
            <w:tcMar>
              <w:top w:w="72" w:type="dxa"/>
              <w:left w:w="287" w:type="dxa"/>
              <w:right w:w="72" w:type="dxa"/>
            </w:tcMar>
          </w:tcPr>
          <w:p w:rsidR="00F33444" w:rsidRDefault="00197AB6">
            <w:pPr>
              <w:spacing w:line="232" w:lineRule="auto"/>
              <w:jc w:val="both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Протокол подведения итогов размещается на электронной площадке http://universal.bepspb.ru в сети "Интернет"</w:t>
            </w:r>
          </w:p>
          <w:p w:rsidR="00F33444" w:rsidRDefault="00197AB6">
            <w:pPr>
              <w:spacing w:line="232" w:lineRule="auto"/>
              <w:jc w:val="both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Данный протокол вступает в силу с момента его публикации на электронной площадке http://universal.bepspb.ru</w:t>
            </w:r>
          </w:p>
        </w:tc>
      </w:tr>
      <w:tr w:rsidR="00197AB6" w:rsidTr="00197AB6">
        <w:trPr>
          <w:trHeight w:hRule="exact" w:val="1390"/>
        </w:trPr>
        <w:tc>
          <w:tcPr>
            <w:tcW w:w="10717" w:type="dxa"/>
            <w:gridSpan w:val="7"/>
            <w:shd w:val="clear" w:color="auto" w:fill="auto"/>
            <w:tcMar>
              <w:top w:w="72" w:type="dxa"/>
              <w:left w:w="287" w:type="dxa"/>
              <w:right w:w="72" w:type="dxa"/>
            </w:tcMar>
          </w:tcPr>
          <w:p w:rsidR="00197AB6" w:rsidRDefault="00197AB6" w:rsidP="00197AB6">
            <w:pPr>
              <w:spacing w:line="232" w:lineRule="auto"/>
              <w:jc w:val="both"/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</w:pP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 xml:space="preserve">Договор купли-продажи имущества, входящего в состав Лота </w:t>
            </w: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3</w:t>
            </w:r>
            <w:r>
              <w:rPr>
                <w:rFonts w:ascii="Segoe UI" w:eastAsia="Segoe UI" w:hAnsi="Segoe UI" w:cs="Segoe UI"/>
                <w:color w:val="000000"/>
                <w:spacing w:val="-2"/>
                <w:sz w:val="24"/>
              </w:rPr>
              <w:t>, заключаемый с победителем торгов, является приложением к настоящему протоколу.</w:t>
            </w:r>
          </w:p>
        </w:tc>
      </w:tr>
    </w:tbl>
    <w:p w:rsidR="00000000" w:rsidRDefault="00197AB6"/>
    <w:sectPr w:rsidR="00000000" w:rsidSect="00F33444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444"/>
    <w:rsid w:val="00197AB6"/>
    <w:rsid w:val="00F3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4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3246</Characters>
  <Application>Microsoft Office Word</Application>
  <DocSecurity>0</DocSecurity>
  <Lines>27</Lines>
  <Paragraphs>7</Paragraphs>
  <ScaleCrop>false</ScaleCrop>
  <Company>Stimulsoft Reports 2017.1.6 from 3 June 2017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 </cp:lastModifiedBy>
  <cp:revision>2</cp:revision>
  <dcterms:created xsi:type="dcterms:W3CDTF">2020-12-17T14:58:00Z</dcterms:created>
  <dcterms:modified xsi:type="dcterms:W3CDTF">2020-12-17T12:08:00Z</dcterms:modified>
</cp:coreProperties>
</file>